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20" w:rsidRPr="00101420" w:rsidRDefault="00101420" w:rsidP="00101420">
      <w:pPr>
        <w:widowControl/>
        <w:spacing w:line="560" w:lineRule="exact"/>
        <w:jc w:val="center"/>
        <w:rPr>
          <w:rFonts w:ascii="方正小标宋简体" w:eastAsia="方正小标宋简体" w:hAnsi="仿宋" w:cs="宋体"/>
          <w:color w:val="4E4342"/>
          <w:kern w:val="0"/>
          <w:sz w:val="44"/>
          <w:szCs w:val="44"/>
        </w:rPr>
      </w:pPr>
      <w:r w:rsidRPr="00101420">
        <w:rPr>
          <w:rFonts w:ascii="方正小标宋简体" w:eastAsia="方正小标宋简体" w:hAnsi="仿宋" w:cs="宋体" w:hint="eastAsia"/>
          <w:color w:val="4E4342"/>
          <w:kern w:val="0"/>
          <w:sz w:val="44"/>
          <w:szCs w:val="44"/>
        </w:rPr>
        <w:t xml:space="preserve">　南江县归国华侨联合会</w:t>
      </w:r>
    </w:p>
    <w:p w:rsidR="00101420" w:rsidRDefault="00101420" w:rsidP="00101420">
      <w:pPr>
        <w:widowControl/>
        <w:spacing w:line="560" w:lineRule="exact"/>
        <w:ind w:firstLine="660"/>
        <w:jc w:val="center"/>
        <w:rPr>
          <w:rFonts w:ascii="仿宋" w:eastAsia="仿宋" w:hAnsi="仿宋" w:cs="宋体"/>
          <w:color w:val="4E4342"/>
          <w:kern w:val="0"/>
          <w:sz w:val="32"/>
          <w:szCs w:val="32"/>
        </w:rPr>
      </w:pPr>
      <w:r w:rsidRPr="00101420">
        <w:rPr>
          <w:rFonts w:ascii="方正小标宋简体" w:eastAsia="方正小标宋简体" w:hAnsi="仿宋" w:cs="宋体" w:hint="eastAsia"/>
          <w:color w:val="4E4342"/>
          <w:kern w:val="0"/>
          <w:sz w:val="44"/>
          <w:szCs w:val="44"/>
        </w:rPr>
        <w:t>2019年财政拨款“三公”经费预算说明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 xml:space="preserve"> </w:t>
      </w:r>
    </w:p>
    <w:p w:rsidR="00101420" w:rsidRPr="00101420" w:rsidRDefault="00101420" w:rsidP="00101420">
      <w:pPr>
        <w:widowControl/>
        <w:spacing w:line="288" w:lineRule="atLeast"/>
        <w:ind w:firstLine="660"/>
        <w:jc w:val="center"/>
        <w:rPr>
          <w:rFonts w:ascii="仿宋" w:eastAsia="仿宋" w:hAnsi="仿宋" w:cs="宋体"/>
          <w:color w:val="4E4342"/>
          <w:kern w:val="0"/>
          <w:sz w:val="32"/>
          <w:szCs w:val="32"/>
        </w:rPr>
      </w:pPr>
    </w:p>
    <w:p w:rsidR="00101420" w:rsidRPr="00937F8E" w:rsidRDefault="00101420" w:rsidP="00101420">
      <w:pPr>
        <w:widowControl/>
        <w:spacing w:line="288" w:lineRule="atLeast"/>
        <w:ind w:firstLineChars="100" w:firstLine="320"/>
        <w:jc w:val="left"/>
        <w:rPr>
          <w:rFonts w:ascii="黑体" w:eastAsia="黑体" w:hAnsi="黑体" w:cs="宋体"/>
          <w:color w:val="4E4342"/>
          <w:kern w:val="0"/>
          <w:sz w:val="32"/>
          <w:szCs w:val="32"/>
        </w:rPr>
      </w:pPr>
      <w:r w:rsidRPr="00101420">
        <w:rPr>
          <w:rFonts w:ascii="黑体" w:eastAsia="黑体" w:hAnsi="黑体" w:cs="宋体" w:hint="eastAsia"/>
          <w:color w:val="4E4342"/>
          <w:kern w:val="0"/>
          <w:sz w:val="32"/>
          <w:szCs w:val="32"/>
        </w:rPr>
        <w:t>一、因公出国（境）经费</w:t>
      </w:r>
    </w:p>
    <w:p w:rsidR="00101420" w:rsidRPr="00101420" w:rsidRDefault="00101420" w:rsidP="00101420">
      <w:pPr>
        <w:widowControl/>
        <w:spacing w:line="288" w:lineRule="atLeast"/>
        <w:ind w:firstLine="330"/>
        <w:jc w:val="left"/>
        <w:rPr>
          <w:rFonts w:ascii="仿宋" w:eastAsia="仿宋" w:hAnsi="仿宋" w:cs="宋体"/>
          <w:color w:val="4E4342"/>
          <w:kern w:val="0"/>
          <w:sz w:val="32"/>
          <w:szCs w:val="32"/>
        </w:rPr>
      </w:pP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2019年单位无出国（境）计划，</w:t>
      </w:r>
      <w:r w:rsidR="00C47ED4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财政拨款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未预算因公出国（境）经费。</w:t>
      </w:r>
    </w:p>
    <w:p w:rsidR="00101420" w:rsidRPr="00937F8E" w:rsidRDefault="00101420" w:rsidP="00937F8E">
      <w:pPr>
        <w:widowControl/>
        <w:spacing w:line="288" w:lineRule="atLeast"/>
        <w:ind w:firstLineChars="100" w:firstLine="320"/>
        <w:jc w:val="left"/>
        <w:rPr>
          <w:rFonts w:ascii="黑体" w:eastAsia="黑体" w:hAnsi="黑体" w:cs="宋体"/>
          <w:color w:val="4E4342"/>
          <w:kern w:val="0"/>
          <w:sz w:val="32"/>
          <w:szCs w:val="32"/>
        </w:rPr>
      </w:pPr>
      <w:r w:rsidRPr="00101420">
        <w:rPr>
          <w:rFonts w:ascii="黑体" w:eastAsia="黑体" w:hAnsi="黑体" w:cs="宋体" w:hint="eastAsia"/>
          <w:color w:val="4E4342"/>
          <w:kern w:val="0"/>
          <w:sz w:val="32"/>
          <w:szCs w:val="32"/>
        </w:rPr>
        <w:t>二、公务接待费</w:t>
      </w:r>
    </w:p>
    <w:p w:rsidR="00101420" w:rsidRPr="00101420" w:rsidRDefault="00101420" w:rsidP="00101420">
      <w:pPr>
        <w:widowControl/>
        <w:spacing w:line="288" w:lineRule="atLeast"/>
        <w:ind w:firstLine="330"/>
        <w:jc w:val="left"/>
        <w:rPr>
          <w:rFonts w:ascii="仿宋" w:eastAsia="仿宋" w:hAnsi="仿宋" w:cs="宋体"/>
          <w:color w:val="4E4342"/>
          <w:kern w:val="0"/>
          <w:sz w:val="32"/>
          <w:szCs w:val="32"/>
        </w:rPr>
      </w:pP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2019年</w:t>
      </w:r>
      <w:r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单位无公务接待计划，</w:t>
      </w:r>
      <w:r w:rsidR="00C47ED4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财政拨款</w:t>
      </w:r>
      <w:r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未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预算公务接待费。</w:t>
      </w:r>
    </w:p>
    <w:p w:rsidR="00101420" w:rsidRPr="00937F8E" w:rsidRDefault="00101420" w:rsidP="00937F8E">
      <w:pPr>
        <w:widowControl/>
        <w:spacing w:line="288" w:lineRule="atLeast"/>
        <w:ind w:firstLineChars="100" w:firstLine="320"/>
        <w:jc w:val="left"/>
        <w:rPr>
          <w:rFonts w:ascii="黑体" w:eastAsia="黑体" w:hAnsi="黑体" w:cs="宋体"/>
          <w:color w:val="4E4342"/>
          <w:kern w:val="0"/>
          <w:sz w:val="32"/>
          <w:szCs w:val="32"/>
        </w:rPr>
      </w:pPr>
      <w:r w:rsidRPr="00101420">
        <w:rPr>
          <w:rFonts w:ascii="黑体" w:eastAsia="黑体" w:hAnsi="黑体" w:cs="宋体" w:hint="eastAsia"/>
          <w:color w:val="4E4342"/>
          <w:kern w:val="0"/>
          <w:sz w:val="32"/>
          <w:szCs w:val="32"/>
        </w:rPr>
        <w:t>三、公务用车购置及运行维护费</w:t>
      </w:r>
    </w:p>
    <w:p w:rsidR="00101420" w:rsidRPr="00101420" w:rsidRDefault="00101420" w:rsidP="00101420">
      <w:pPr>
        <w:widowControl/>
        <w:spacing w:line="288" w:lineRule="atLeast"/>
        <w:ind w:firstLine="330"/>
        <w:jc w:val="left"/>
        <w:rPr>
          <w:rFonts w:ascii="仿宋" w:eastAsia="仿宋" w:hAnsi="仿宋" w:cs="宋体"/>
          <w:color w:val="4E4342"/>
          <w:kern w:val="0"/>
          <w:sz w:val="32"/>
          <w:szCs w:val="32"/>
        </w:rPr>
      </w:pP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2019年单位无公务用车，</w:t>
      </w:r>
      <w:r w:rsidR="00C47ED4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财政拨款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未预算</w:t>
      </w:r>
      <w:r w:rsidR="00937F8E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相关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经费。</w:t>
      </w:r>
    </w:p>
    <w:p w:rsidR="00101420" w:rsidRPr="00101420" w:rsidRDefault="00101420" w:rsidP="00101420">
      <w:pPr>
        <w:widowControl/>
        <w:spacing w:line="288" w:lineRule="atLeast"/>
        <w:ind w:firstLine="330"/>
        <w:jc w:val="left"/>
        <w:rPr>
          <w:rFonts w:ascii="仿宋" w:eastAsia="仿宋" w:hAnsi="仿宋" w:cs="宋体"/>
          <w:color w:val="4E4342"/>
          <w:kern w:val="0"/>
          <w:sz w:val="32"/>
          <w:szCs w:val="32"/>
        </w:rPr>
      </w:pP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南江县</w:t>
      </w:r>
      <w:r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>侨联</w:t>
      </w:r>
      <w:r w:rsidRPr="00101420">
        <w:rPr>
          <w:rFonts w:ascii="仿宋" w:eastAsia="仿宋" w:hAnsi="仿宋" w:cs="宋体" w:hint="eastAsia"/>
          <w:color w:val="4E4342"/>
          <w:kern w:val="0"/>
          <w:sz w:val="32"/>
          <w:szCs w:val="32"/>
        </w:rPr>
        <w:t xml:space="preserve">2019年财政拨款“三公”经费预算情况表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8"/>
        <w:gridCol w:w="3758"/>
      </w:tblGrid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项目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金 额（万元）</w:t>
            </w:r>
          </w:p>
        </w:tc>
      </w:tr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因公出国（境）经费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0.00</w:t>
            </w:r>
          </w:p>
        </w:tc>
      </w:tr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0.00</w:t>
            </w:r>
          </w:p>
        </w:tc>
      </w:tr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公务用车购置及运行维护费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0.00</w:t>
            </w:r>
          </w:p>
        </w:tc>
      </w:tr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其中：购置经费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0.00</w:t>
            </w:r>
          </w:p>
        </w:tc>
      </w:tr>
      <w:tr w:rsidR="00101420" w:rsidRPr="00101420">
        <w:trPr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101420">
            <w:pPr>
              <w:widowControl/>
              <w:jc w:val="left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运行维护费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20" w:rsidRPr="00101420" w:rsidRDefault="00101420" w:rsidP="00937F8E">
            <w:pPr>
              <w:widowControl/>
              <w:jc w:val="center"/>
              <w:rPr>
                <w:rFonts w:ascii="仿宋" w:eastAsia="仿宋" w:hAnsi="仿宋" w:cs="宋体"/>
                <w:color w:val="4E4342"/>
                <w:kern w:val="0"/>
                <w:sz w:val="32"/>
                <w:szCs w:val="32"/>
              </w:rPr>
            </w:pPr>
            <w:r w:rsidRPr="00101420">
              <w:rPr>
                <w:rFonts w:ascii="仿宋" w:eastAsia="仿宋" w:hAnsi="仿宋" w:cs="宋体" w:hint="eastAsia"/>
                <w:color w:val="4E4342"/>
                <w:kern w:val="0"/>
                <w:sz w:val="32"/>
                <w:szCs w:val="32"/>
              </w:rPr>
              <w:t>0.00</w:t>
            </w:r>
          </w:p>
        </w:tc>
      </w:tr>
    </w:tbl>
    <w:p w:rsidR="00CF06F0" w:rsidRDefault="00CF06F0"/>
    <w:sectPr w:rsidR="00CF06F0" w:rsidSect="00CF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AB" w:rsidRDefault="006B12AB" w:rsidP="00C47ED4">
      <w:r>
        <w:separator/>
      </w:r>
    </w:p>
  </w:endnote>
  <w:endnote w:type="continuationSeparator" w:id="1">
    <w:p w:rsidR="006B12AB" w:rsidRDefault="006B12AB" w:rsidP="00C4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AB" w:rsidRDefault="006B12AB" w:rsidP="00C47ED4">
      <w:r>
        <w:separator/>
      </w:r>
    </w:p>
  </w:footnote>
  <w:footnote w:type="continuationSeparator" w:id="1">
    <w:p w:rsidR="006B12AB" w:rsidRDefault="006B12AB" w:rsidP="00C47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420"/>
    <w:rsid w:val="00101420"/>
    <w:rsid w:val="006B12AB"/>
    <w:rsid w:val="008C2A80"/>
    <w:rsid w:val="00937F8E"/>
    <w:rsid w:val="00C47ED4"/>
    <w:rsid w:val="00C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2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7E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7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2019-04-25T01:05:00Z</dcterms:created>
  <dcterms:modified xsi:type="dcterms:W3CDTF">2019-06-27T09:07:00Z</dcterms:modified>
</cp:coreProperties>
</file>