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南江县应急管理局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NlNWVkNTJlMWM2MzI5NjExMTcxMjliZDI3Y2JjOWI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5304B50"/>
    <w:rsid w:val="17BF30D3"/>
    <w:rsid w:val="1E7712B4"/>
    <w:rsid w:val="23733A90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380</Words>
  <Characters>380</Characters>
  <Lines>3</Lines>
  <Paragraphs>1</Paragraphs>
  <TotalTime>0</TotalTime>
  <ScaleCrop>false</ScaleCrop>
  <LinksUpToDate>false</LinksUpToDate>
  <CharactersWithSpaces>451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A&amp;L'S Father</cp:lastModifiedBy>
  <dcterms:modified xsi:type="dcterms:W3CDTF">2022-05-11T03:11:23Z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2D45141E76234A3C860AB5E8228AB863</vt:lpwstr>
  </property>
</Properties>
</file>